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334426">
        <w:rPr>
          <w:b/>
          <w:sz w:val="28"/>
          <w:szCs w:val="28"/>
        </w:rPr>
        <w:t>3</w:t>
      </w:r>
    </w:p>
    <w:p w:rsidR="00537D01" w:rsidRPr="008E68F9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9D6FA7" w:rsidRDefault="008E68F9" w:rsidP="00504EA0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</w:rPr>
      </w:pPr>
      <w:r>
        <w:rPr>
          <w:sz w:val="28"/>
        </w:rPr>
        <w:t xml:space="preserve">Тема </w:t>
      </w:r>
      <w:r w:rsidR="00504EA0">
        <w:rPr>
          <w:sz w:val="28"/>
        </w:rPr>
        <w:t>3</w:t>
      </w:r>
      <w:r>
        <w:rPr>
          <w:sz w:val="28"/>
        </w:rPr>
        <w:t xml:space="preserve">. </w:t>
      </w:r>
      <w:r w:rsidR="00504EA0" w:rsidRPr="00504EA0">
        <w:rPr>
          <w:sz w:val="28"/>
        </w:rPr>
        <w:t>Классификация зданий по типу, определение возможных поврежд</w:t>
      </w:r>
      <w:r w:rsidR="00504EA0" w:rsidRPr="00504EA0">
        <w:rPr>
          <w:sz w:val="28"/>
        </w:rPr>
        <w:t>е</w:t>
      </w:r>
      <w:r w:rsidR="00504EA0" w:rsidRPr="00504EA0">
        <w:rPr>
          <w:sz w:val="28"/>
        </w:rPr>
        <w:t>ний зданий после землетрясения (без учета и с учетом антисейсмических мер</w:t>
      </w:r>
      <w:r w:rsidR="00504EA0" w:rsidRPr="00504EA0">
        <w:rPr>
          <w:sz w:val="28"/>
        </w:rPr>
        <w:t>о</w:t>
      </w:r>
      <w:r w:rsidR="00504EA0" w:rsidRPr="00504EA0">
        <w:rPr>
          <w:sz w:val="28"/>
        </w:rPr>
        <w:t>приятий и без них)</w:t>
      </w:r>
      <w:bookmarkStart w:id="0" w:name="_GoBack"/>
      <w:bookmarkEnd w:id="0"/>
      <w:r w:rsidR="007303D3" w:rsidRPr="007303D3">
        <w:rPr>
          <w:sz w:val="28"/>
        </w:rPr>
        <w:t>.</w:t>
      </w: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</w:rPr>
      </w:pPr>
    </w:p>
    <w:p w:rsidR="008E68F9" w:rsidRDefault="008E68F9" w:rsidP="008E68F9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</w:rPr>
      </w:pPr>
      <w:r w:rsidRPr="008E68F9">
        <w:rPr>
          <w:b/>
          <w:sz w:val="28"/>
        </w:rPr>
        <w:t xml:space="preserve">Исходные данные: 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5353"/>
        <w:gridCol w:w="284"/>
        <w:gridCol w:w="3827"/>
      </w:tblGrid>
      <w:tr w:rsidR="005D7EC3" w:rsidRPr="001A30F9" w:rsidTr="00504EA0">
        <w:tc>
          <w:tcPr>
            <w:tcW w:w="5353" w:type="dxa"/>
          </w:tcPr>
          <w:p w:rsidR="005D7EC3" w:rsidRPr="001A30F9" w:rsidRDefault="007303D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Сейсмичность площадки строительства</w:t>
            </w:r>
          </w:p>
        </w:tc>
        <w:tc>
          <w:tcPr>
            <w:tcW w:w="284" w:type="dxa"/>
          </w:tcPr>
          <w:p w:rsidR="005D7EC3" w:rsidRPr="007303D3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b/>
                <w:i/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</w:tr>
      <w:tr w:rsidR="005D7EC3" w:rsidRPr="001A30F9" w:rsidTr="00504EA0">
        <w:trPr>
          <w:trHeight w:val="58"/>
        </w:trPr>
        <w:tc>
          <w:tcPr>
            <w:tcW w:w="5353" w:type="dxa"/>
          </w:tcPr>
          <w:p w:rsidR="005D7EC3" w:rsidRPr="001A30F9" w:rsidRDefault="007303D3" w:rsidP="007303D3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 w:rsidRPr="007303D3">
              <w:rPr>
                <w:b/>
                <w:i/>
                <w:szCs w:val="28"/>
              </w:rPr>
              <w:t xml:space="preserve">принимается из практического задания </w:t>
            </w:r>
            <w:r>
              <w:rPr>
                <w:b/>
                <w:i/>
                <w:szCs w:val="28"/>
              </w:rPr>
              <w:t>1</w:t>
            </w:r>
          </w:p>
        </w:tc>
        <w:tc>
          <w:tcPr>
            <w:tcW w:w="284" w:type="dxa"/>
          </w:tcPr>
          <w:p w:rsidR="005D7EC3" w:rsidRPr="001A30F9" w:rsidRDefault="005D7EC3" w:rsidP="001A30F9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5D7EC3" w:rsidRPr="008E68F9" w:rsidRDefault="005D7EC3" w:rsidP="008E68F9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  <w:tr w:rsidR="00504EA0" w:rsidRPr="001A30F9" w:rsidTr="00504EA0">
        <w:trPr>
          <w:trHeight w:val="58"/>
        </w:trPr>
        <w:tc>
          <w:tcPr>
            <w:tcW w:w="5353" w:type="dxa"/>
          </w:tcPr>
          <w:p w:rsidR="00504EA0" w:rsidRPr="00504EA0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Несущие конструкции здания</w:t>
            </w:r>
          </w:p>
        </w:tc>
        <w:tc>
          <w:tcPr>
            <w:tcW w:w="284" w:type="dxa"/>
          </w:tcPr>
          <w:p w:rsidR="00504EA0" w:rsidRPr="001A30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left="-108" w:right="-108"/>
              <w:rPr>
                <w:sz w:val="28"/>
                <w:szCs w:val="28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504EA0" w:rsidRPr="008E68F9" w:rsidRDefault="00504EA0" w:rsidP="00FF1B3E">
            <w:pPr>
              <w:widowControl w:val="0"/>
              <w:autoSpaceDE w:val="0"/>
              <w:autoSpaceDN w:val="0"/>
              <w:adjustRightInd w:val="0"/>
              <w:spacing w:line="216" w:lineRule="atLeast"/>
              <w:ind w:right="-108"/>
              <w:rPr>
                <w:sz w:val="28"/>
                <w:szCs w:val="28"/>
              </w:rPr>
            </w:pPr>
          </w:p>
        </w:tc>
      </w:tr>
    </w:tbl>
    <w:p w:rsidR="00D639D1" w:rsidRDefault="00D639D1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</w:p>
    <w:p w:rsidR="00CA2244" w:rsidRDefault="008E68F9" w:rsidP="00442C27">
      <w:pPr>
        <w:widowControl w:val="0"/>
        <w:autoSpaceDE w:val="0"/>
        <w:autoSpaceDN w:val="0"/>
        <w:adjustRightInd w:val="0"/>
        <w:spacing w:line="216" w:lineRule="atLeast"/>
        <w:rPr>
          <w:b/>
          <w:sz w:val="28"/>
          <w:szCs w:val="28"/>
        </w:rPr>
      </w:pPr>
      <w:r>
        <w:rPr>
          <w:b/>
          <w:sz w:val="28"/>
          <w:szCs w:val="28"/>
        </w:rPr>
        <w:t>Порядок выполнения:</w:t>
      </w:r>
    </w:p>
    <w:p w:rsidR="00504EA0" w:rsidRPr="00504EA0" w:rsidRDefault="00504EA0" w:rsidP="00504EA0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 w:rsidRPr="00504EA0">
        <w:rPr>
          <w:sz w:val="28"/>
          <w:szCs w:val="28"/>
        </w:rPr>
        <w:t>1 Исходя из сейсмичности площадки строительства и несущих констру</w:t>
      </w:r>
      <w:r w:rsidRPr="00504EA0">
        <w:rPr>
          <w:sz w:val="28"/>
          <w:szCs w:val="28"/>
        </w:rPr>
        <w:t>к</w:t>
      </w:r>
      <w:r w:rsidRPr="00504EA0">
        <w:rPr>
          <w:sz w:val="28"/>
          <w:szCs w:val="28"/>
        </w:rPr>
        <w:t>ций здания классифицируйте здание по типу</w:t>
      </w:r>
      <w:r>
        <w:rPr>
          <w:sz w:val="28"/>
          <w:szCs w:val="28"/>
        </w:rPr>
        <w:t xml:space="preserve"> согласно </w:t>
      </w:r>
      <w:proofErr w:type="spellStart"/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.п</w:t>
      </w:r>
      <w:proofErr w:type="spellEnd"/>
      <w:proofErr w:type="gramEnd"/>
      <w:r>
        <w:rPr>
          <w:sz w:val="28"/>
          <w:szCs w:val="28"/>
        </w:rPr>
        <w:t xml:space="preserve"> 2.</w:t>
      </w: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СН РК 2.03-28-2004</w:t>
      </w:r>
      <w:r w:rsidRPr="00504EA0">
        <w:rPr>
          <w:sz w:val="28"/>
          <w:szCs w:val="28"/>
        </w:rPr>
        <w:t>.</w:t>
      </w:r>
    </w:p>
    <w:p w:rsidR="00504EA0" w:rsidRDefault="00504EA0" w:rsidP="00504EA0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 w:rsidRPr="00504EA0">
        <w:rPr>
          <w:sz w:val="28"/>
          <w:szCs w:val="28"/>
        </w:rPr>
        <w:t>2</w:t>
      </w:r>
      <w:proofErr w:type="gramStart"/>
      <w:r w:rsidRPr="00504EA0">
        <w:rPr>
          <w:sz w:val="28"/>
          <w:szCs w:val="28"/>
        </w:rPr>
        <w:t xml:space="preserve"> </w:t>
      </w:r>
      <w:r w:rsidR="00C847ED">
        <w:rPr>
          <w:sz w:val="28"/>
          <w:szCs w:val="28"/>
        </w:rPr>
        <w:t>И</w:t>
      </w:r>
      <w:proofErr w:type="gramEnd"/>
      <w:r w:rsidR="00C847ED">
        <w:rPr>
          <w:sz w:val="28"/>
          <w:szCs w:val="28"/>
        </w:rPr>
        <w:t xml:space="preserve">зучив положения </w:t>
      </w:r>
      <w:r w:rsidR="00C847ED">
        <w:rPr>
          <w:sz w:val="28"/>
          <w:szCs w:val="28"/>
        </w:rPr>
        <w:t>СН РК 2.03-28-2004</w:t>
      </w:r>
      <w:r w:rsidR="00C847ED">
        <w:rPr>
          <w:sz w:val="28"/>
          <w:szCs w:val="28"/>
        </w:rPr>
        <w:t xml:space="preserve"> и и</w:t>
      </w:r>
      <w:r w:rsidRPr="00504EA0">
        <w:rPr>
          <w:sz w:val="28"/>
          <w:szCs w:val="28"/>
        </w:rPr>
        <w:t xml:space="preserve">сходя из </w:t>
      </w:r>
      <w:r w:rsidR="00801966">
        <w:rPr>
          <w:sz w:val="28"/>
          <w:szCs w:val="28"/>
        </w:rPr>
        <w:t>классификации зд</w:t>
      </w:r>
      <w:r w:rsidR="00801966">
        <w:rPr>
          <w:sz w:val="28"/>
          <w:szCs w:val="28"/>
        </w:rPr>
        <w:t>а</w:t>
      </w:r>
      <w:r w:rsidR="00801966">
        <w:rPr>
          <w:sz w:val="28"/>
          <w:szCs w:val="28"/>
        </w:rPr>
        <w:t>ния по типу</w:t>
      </w:r>
      <w:r w:rsidR="007D0F0B">
        <w:rPr>
          <w:sz w:val="28"/>
          <w:szCs w:val="28"/>
        </w:rPr>
        <w:t xml:space="preserve"> опишите возможные повреждения  </w:t>
      </w:r>
      <w:r w:rsidR="00C847ED">
        <w:rPr>
          <w:sz w:val="28"/>
          <w:szCs w:val="28"/>
        </w:rPr>
        <w:t>В</w:t>
      </w:r>
      <w:r w:rsidR="007D0F0B">
        <w:rPr>
          <w:sz w:val="28"/>
          <w:szCs w:val="28"/>
        </w:rPr>
        <w:t>ашего объекта при макс</w:t>
      </w:r>
      <w:r w:rsidR="007D0F0B">
        <w:rPr>
          <w:sz w:val="28"/>
          <w:szCs w:val="28"/>
        </w:rPr>
        <w:t>и</w:t>
      </w:r>
      <w:r w:rsidR="007D0F0B">
        <w:rPr>
          <w:sz w:val="28"/>
          <w:szCs w:val="28"/>
        </w:rPr>
        <w:t>мальной интенсивности сейсмического воздействия, определенного в ходе в</w:t>
      </w:r>
      <w:r w:rsidR="007D0F0B">
        <w:rPr>
          <w:sz w:val="28"/>
          <w:szCs w:val="28"/>
        </w:rPr>
        <w:t>ы</w:t>
      </w:r>
      <w:r w:rsidR="007D0F0B">
        <w:rPr>
          <w:sz w:val="28"/>
          <w:szCs w:val="28"/>
        </w:rPr>
        <w:t>полнения практического задания</w:t>
      </w:r>
      <w:r w:rsidR="00C847ED">
        <w:rPr>
          <w:sz w:val="28"/>
          <w:szCs w:val="28"/>
        </w:rPr>
        <w:t xml:space="preserve"> №1</w:t>
      </w:r>
      <w:r w:rsidRPr="00504EA0">
        <w:rPr>
          <w:sz w:val="28"/>
          <w:szCs w:val="28"/>
        </w:rPr>
        <w:t xml:space="preserve"> (с учетом антисейсмических мероприятий и без них).</w:t>
      </w:r>
    </w:p>
    <w:p w:rsidR="00F73E93" w:rsidRDefault="00F73E93" w:rsidP="00F73E93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При описании заменяйте термины (отдельные, довольно многие и т.д.) их числовыми значениями, приведенными в </w:t>
      </w:r>
      <w:proofErr w:type="spellStart"/>
      <w:r>
        <w:rPr>
          <w:sz w:val="28"/>
          <w:szCs w:val="28"/>
        </w:rPr>
        <w:t>п</w:t>
      </w:r>
      <w:proofErr w:type="gramStart"/>
      <w:r>
        <w:rPr>
          <w:sz w:val="28"/>
          <w:szCs w:val="28"/>
        </w:rPr>
        <w:t>.п</w:t>
      </w:r>
      <w:proofErr w:type="spellEnd"/>
      <w:proofErr w:type="gramEnd"/>
      <w:r>
        <w:rPr>
          <w:sz w:val="28"/>
          <w:szCs w:val="28"/>
        </w:rPr>
        <w:t xml:space="preserve"> 2.4 </w:t>
      </w:r>
      <w:r>
        <w:rPr>
          <w:sz w:val="28"/>
          <w:szCs w:val="28"/>
        </w:rPr>
        <w:t>СН РК 2.03-28-2004</w:t>
      </w:r>
      <w:r w:rsidR="00C847ED">
        <w:rPr>
          <w:sz w:val="28"/>
          <w:szCs w:val="28"/>
        </w:rPr>
        <w:t>, а также приводите описание повреждений согласно их степени</w:t>
      </w:r>
      <w:r>
        <w:rPr>
          <w:sz w:val="28"/>
          <w:szCs w:val="28"/>
        </w:rPr>
        <w:t>.</w:t>
      </w:r>
    </w:p>
    <w:p w:rsidR="00F73E93" w:rsidRDefault="00F73E93" w:rsidP="00F73E93">
      <w:pPr>
        <w:widowControl w:val="0"/>
        <w:autoSpaceDE w:val="0"/>
        <w:autoSpaceDN w:val="0"/>
        <w:adjustRightInd w:val="0"/>
        <w:spacing w:line="216" w:lineRule="atLeast"/>
        <w:ind w:firstLine="567"/>
        <w:rPr>
          <w:sz w:val="28"/>
          <w:szCs w:val="28"/>
        </w:rPr>
      </w:pPr>
    </w:p>
    <w:sectPr w:rsidR="00F73E93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BB4" w:rsidRDefault="00817BB4">
      <w:r>
        <w:separator/>
      </w:r>
    </w:p>
  </w:endnote>
  <w:endnote w:type="continuationSeparator" w:id="0">
    <w:p w:rsidR="00817BB4" w:rsidRDefault="00817B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BB4" w:rsidRDefault="00817BB4">
      <w:r>
        <w:separator/>
      </w:r>
    </w:p>
  </w:footnote>
  <w:footnote w:type="continuationSeparator" w:id="0">
    <w:p w:rsidR="00817BB4" w:rsidRDefault="00817B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F48FC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24234"/>
    <w:rsid w:val="00042793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F3B0B"/>
    <w:rsid w:val="0032231C"/>
    <w:rsid w:val="00334426"/>
    <w:rsid w:val="003356E3"/>
    <w:rsid w:val="00344EF3"/>
    <w:rsid w:val="00350896"/>
    <w:rsid w:val="00361115"/>
    <w:rsid w:val="00372A59"/>
    <w:rsid w:val="003D28BB"/>
    <w:rsid w:val="00442C27"/>
    <w:rsid w:val="004611A7"/>
    <w:rsid w:val="004A64D6"/>
    <w:rsid w:val="004B1CCA"/>
    <w:rsid w:val="004C15C3"/>
    <w:rsid w:val="004F6AEF"/>
    <w:rsid w:val="00504EA0"/>
    <w:rsid w:val="00527AC2"/>
    <w:rsid w:val="00537D01"/>
    <w:rsid w:val="005469A0"/>
    <w:rsid w:val="00577C05"/>
    <w:rsid w:val="00596960"/>
    <w:rsid w:val="005A4003"/>
    <w:rsid w:val="005C59D7"/>
    <w:rsid w:val="005D1946"/>
    <w:rsid w:val="005D3780"/>
    <w:rsid w:val="005D3CB7"/>
    <w:rsid w:val="005D7EC3"/>
    <w:rsid w:val="005F48FC"/>
    <w:rsid w:val="006448D5"/>
    <w:rsid w:val="00650FF1"/>
    <w:rsid w:val="0065469A"/>
    <w:rsid w:val="006D25E1"/>
    <w:rsid w:val="006E788E"/>
    <w:rsid w:val="007016A9"/>
    <w:rsid w:val="007303D3"/>
    <w:rsid w:val="007400DB"/>
    <w:rsid w:val="007512B6"/>
    <w:rsid w:val="00782910"/>
    <w:rsid w:val="007A6435"/>
    <w:rsid w:val="007B37A8"/>
    <w:rsid w:val="007C5F74"/>
    <w:rsid w:val="007D0F0B"/>
    <w:rsid w:val="007D3989"/>
    <w:rsid w:val="00801966"/>
    <w:rsid w:val="00817BB4"/>
    <w:rsid w:val="008477E6"/>
    <w:rsid w:val="0085391C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B3555"/>
    <w:rsid w:val="00B034E5"/>
    <w:rsid w:val="00B0615C"/>
    <w:rsid w:val="00B079FB"/>
    <w:rsid w:val="00B21129"/>
    <w:rsid w:val="00B544AF"/>
    <w:rsid w:val="00B600DB"/>
    <w:rsid w:val="00C847ED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639D1"/>
    <w:rsid w:val="00D81D4B"/>
    <w:rsid w:val="00D95AAD"/>
    <w:rsid w:val="00E430B2"/>
    <w:rsid w:val="00E6514C"/>
    <w:rsid w:val="00E95400"/>
    <w:rsid w:val="00EB7134"/>
    <w:rsid w:val="00ED56A5"/>
    <w:rsid w:val="00F159F3"/>
    <w:rsid w:val="00F52086"/>
    <w:rsid w:val="00F67BAA"/>
    <w:rsid w:val="00F73E93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7</cp:revision>
  <cp:lastPrinted>2013-09-17T07:31:00Z</cp:lastPrinted>
  <dcterms:created xsi:type="dcterms:W3CDTF">2024-01-28T11:12:00Z</dcterms:created>
  <dcterms:modified xsi:type="dcterms:W3CDTF">2024-01-28T11:27:00Z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